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6A" w:rsidRPr="00BA2B9C" w:rsidRDefault="00537D6A" w:rsidP="00537D6A">
      <w:pPr>
        <w:rPr>
          <w:b/>
          <w:sz w:val="28"/>
          <w:szCs w:val="28"/>
        </w:rPr>
      </w:pPr>
      <w:r w:rsidRPr="00BA2B9C">
        <w:rPr>
          <w:b/>
          <w:sz w:val="28"/>
          <w:szCs w:val="28"/>
        </w:rPr>
        <w:t>Vršovické</w:t>
      </w:r>
      <w:r>
        <w:rPr>
          <w:b/>
          <w:sz w:val="28"/>
          <w:szCs w:val="28"/>
        </w:rPr>
        <w:t xml:space="preserve"> divadlo</w:t>
      </w:r>
      <w:r w:rsidRPr="00BA2B9C">
        <w:rPr>
          <w:b/>
          <w:sz w:val="28"/>
          <w:szCs w:val="28"/>
        </w:rPr>
        <w:t xml:space="preserve"> MANA v letech 2018 – 2022</w:t>
      </w:r>
    </w:p>
    <w:p w:rsidR="00537D6A" w:rsidRPr="00BA2B9C" w:rsidRDefault="00537D6A" w:rsidP="00537D6A">
      <w:pPr>
        <w:rPr>
          <w:sz w:val="24"/>
          <w:szCs w:val="24"/>
        </w:rPr>
      </w:pPr>
      <w:r>
        <w:rPr>
          <w:sz w:val="24"/>
          <w:szCs w:val="24"/>
        </w:rPr>
        <w:t>Naším</w:t>
      </w:r>
      <w:r>
        <w:rPr>
          <w:sz w:val="24"/>
          <w:szCs w:val="24"/>
        </w:rPr>
        <w:t xml:space="preserve"> cílem</w:t>
      </w:r>
      <w:r w:rsidRPr="00BA2B9C">
        <w:rPr>
          <w:sz w:val="24"/>
          <w:szCs w:val="24"/>
        </w:rPr>
        <w:t xml:space="preserve"> je vytvořit v prostorách Vršovického divadla MANA plně profesionální divadelní scénu. </w:t>
      </w:r>
      <w:r>
        <w:rPr>
          <w:sz w:val="24"/>
          <w:szCs w:val="24"/>
        </w:rPr>
        <w:t>R</w:t>
      </w:r>
      <w:r w:rsidRPr="00BA2B9C">
        <w:rPr>
          <w:sz w:val="24"/>
          <w:szCs w:val="24"/>
        </w:rPr>
        <w:t>ealiz</w:t>
      </w:r>
      <w:r>
        <w:rPr>
          <w:sz w:val="24"/>
          <w:szCs w:val="24"/>
        </w:rPr>
        <w:t>ace tohoto záměru probíhá</w:t>
      </w:r>
      <w:r w:rsidRPr="00BA2B9C">
        <w:rPr>
          <w:sz w:val="24"/>
          <w:szCs w:val="24"/>
        </w:rPr>
        <w:t xml:space="preserve"> v postupných krocích.</w:t>
      </w:r>
    </w:p>
    <w:p w:rsidR="00537D6A" w:rsidRPr="00BA2B9C" w:rsidRDefault="00537D6A" w:rsidP="00537D6A">
      <w:pPr>
        <w:rPr>
          <w:sz w:val="24"/>
          <w:szCs w:val="24"/>
        </w:rPr>
      </w:pPr>
      <w:r w:rsidRPr="00BA2B9C">
        <w:rPr>
          <w:sz w:val="24"/>
          <w:szCs w:val="24"/>
        </w:rPr>
        <w:t xml:space="preserve">Umělecký program vychází z prověřené koncepce, kterou </w:t>
      </w:r>
      <w:r>
        <w:rPr>
          <w:sz w:val="24"/>
          <w:szCs w:val="24"/>
        </w:rPr>
        <w:t xml:space="preserve">jednotlivé osobnosti </w:t>
      </w:r>
      <w:r w:rsidRPr="00BA2B9C">
        <w:rPr>
          <w:sz w:val="24"/>
          <w:szCs w:val="24"/>
        </w:rPr>
        <w:t>tvůrčí</w:t>
      </w:r>
      <w:r>
        <w:rPr>
          <w:sz w:val="24"/>
          <w:szCs w:val="24"/>
        </w:rPr>
        <w:t>ho</w:t>
      </w:r>
      <w:r w:rsidRPr="00BA2B9C">
        <w:rPr>
          <w:sz w:val="24"/>
          <w:szCs w:val="24"/>
        </w:rPr>
        <w:t xml:space="preserve"> tým</w:t>
      </w:r>
      <w:r>
        <w:rPr>
          <w:sz w:val="24"/>
          <w:szCs w:val="24"/>
        </w:rPr>
        <w:t>u</w:t>
      </w:r>
      <w:r>
        <w:rPr>
          <w:sz w:val="24"/>
          <w:szCs w:val="24"/>
        </w:rPr>
        <w:t xml:space="preserve"> Vršovického divadla MANA,</w:t>
      </w:r>
      <w:r w:rsidRPr="00BA2B9C">
        <w:rPr>
          <w:sz w:val="24"/>
          <w:szCs w:val="24"/>
        </w:rPr>
        <w:t xml:space="preserve"> dlouhodobě a úspěšně realizovaly </w:t>
      </w:r>
      <w:r>
        <w:rPr>
          <w:sz w:val="24"/>
          <w:szCs w:val="24"/>
        </w:rPr>
        <w:t>na mnohých divadelních scénách, a</w:t>
      </w:r>
      <w:r w:rsidRPr="00BA2B9C">
        <w:rPr>
          <w:sz w:val="24"/>
          <w:szCs w:val="24"/>
        </w:rPr>
        <w:t xml:space="preserve"> </w:t>
      </w:r>
      <w:r>
        <w:rPr>
          <w:sz w:val="24"/>
          <w:szCs w:val="24"/>
        </w:rPr>
        <w:t>je modifikován</w:t>
      </w:r>
      <w:r w:rsidRPr="00BA2B9C">
        <w:rPr>
          <w:sz w:val="24"/>
          <w:szCs w:val="24"/>
        </w:rPr>
        <w:t xml:space="preserve"> na místní poměry. Akcentuje morální rozměr umění, je lehce konzervativní, neboť staví na mravních hodnotách prověřených staletími a vzhledem k tomu, že považuje divadlo za komunikační platformu, je divácky vstřícn</w:t>
      </w:r>
      <w:r>
        <w:rPr>
          <w:sz w:val="24"/>
          <w:szCs w:val="24"/>
        </w:rPr>
        <w:t>ý</w:t>
      </w:r>
      <w:r w:rsidRPr="00BA2B9C">
        <w:rPr>
          <w:sz w:val="24"/>
          <w:szCs w:val="24"/>
        </w:rPr>
        <w:t>.</w:t>
      </w:r>
    </w:p>
    <w:p w:rsidR="00537D6A" w:rsidRPr="00BA2B9C" w:rsidRDefault="00537D6A" w:rsidP="00537D6A">
      <w:pPr>
        <w:rPr>
          <w:sz w:val="24"/>
          <w:szCs w:val="24"/>
        </w:rPr>
      </w:pPr>
    </w:p>
    <w:p w:rsidR="00537D6A" w:rsidRPr="00BA2B9C" w:rsidRDefault="00537D6A" w:rsidP="00537D6A">
      <w:pPr>
        <w:rPr>
          <w:b/>
          <w:sz w:val="24"/>
          <w:szCs w:val="24"/>
        </w:rPr>
      </w:pPr>
      <w:r w:rsidRPr="00BA2B9C">
        <w:rPr>
          <w:b/>
          <w:sz w:val="24"/>
          <w:szCs w:val="24"/>
        </w:rPr>
        <w:t>Tematické linie, které rozvíj</w:t>
      </w:r>
      <w:r>
        <w:rPr>
          <w:b/>
          <w:sz w:val="24"/>
          <w:szCs w:val="24"/>
        </w:rPr>
        <w:t>íme</w:t>
      </w:r>
    </w:p>
    <w:p w:rsidR="00537D6A" w:rsidRPr="00BA2B9C" w:rsidRDefault="00537D6A" w:rsidP="00537D6A">
      <w:pPr>
        <w:rPr>
          <w:sz w:val="24"/>
          <w:szCs w:val="24"/>
        </w:rPr>
      </w:pPr>
      <w:r w:rsidRPr="00BA2B9C">
        <w:rPr>
          <w:sz w:val="24"/>
          <w:szCs w:val="24"/>
        </w:rPr>
        <w:t>1/ Země česká, domov náš</w:t>
      </w:r>
      <w:bookmarkStart w:id="0" w:name="_GoBack"/>
      <w:bookmarkEnd w:id="0"/>
    </w:p>
    <w:p w:rsidR="00537D6A" w:rsidRPr="00BA2B9C" w:rsidRDefault="00537D6A" w:rsidP="00537D6A">
      <w:pPr>
        <w:rPr>
          <w:sz w:val="24"/>
          <w:szCs w:val="24"/>
        </w:rPr>
      </w:pPr>
      <w:r w:rsidRPr="00BA2B9C">
        <w:rPr>
          <w:sz w:val="24"/>
          <w:szCs w:val="24"/>
        </w:rPr>
        <w:t xml:space="preserve">V éře globalizace nutně potřebujeme pevné ukotvení, potřebujeme vědomí, že máme pevné kořeny, že máme jistotu domova. Abychom mohli </w:t>
      </w:r>
      <w:proofErr w:type="gramStart"/>
      <w:r w:rsidRPr="00BA2B9C">
        <w:rPr>
          <w:sz w:val="24"/>
          <w:szCs w:val="24"/>
        </w:rPr>
        <w:t>pojmenovat kam</w:t>
      </w:r>
      <w:proofErr w:type="gramEnd"/>
      <w:r w:rsidRPr="00BA2B9C">
        <w:rPr>
          <w:sz w:val="24"/>
          <w:szCs w:val="24"/>
        </w:rPr>
        <w:t xml:space="preserve"> jdeme, musíme vědět</w:t>
      </w:r>
      <w:r>
        <w:rPr>
          <w:sz w:val="24"/>
          <w:szCs w:val="24"/>
        </w:rPr>
        <w:t>,</w:t>
      </w:r>
      <w:r w:rsidRPr="00BA2B9C">
        <w:rPr>
          <w:sz w:val="24"/>
          <w:szCs w:val="24"/>
        </w:rPr>
        <w:t xml:space="preserve"> odkud pocházíme a kdo jsme. A právě lokální téma a připomínání kořenů je jedním ze zásadních témat, jimiž se chceme zabývat. Začínáme u tématu nejbližšího, u osudu našeho souseda a spoluobčana, varhaníka místního kostela. Postupně by se na našem jevišti měli potkávat velikáni české literatury /Havlíček, Němcová, Jirásek, Mácha/ s autory nejsoučasnějšími, kteří by měli tvořit přímo pro naše divadlo /</w:t>
      </w:r>
      <w:proofErr w:type="spellStart"/>
      <w:r w:rsidRPr="00BA2B9C">
        <w:rPr>
          <w:sz w:val="24"/>
          <w:szCs w:val="24"/>
        </w:rPr>
        <w:t>Epstein</w:t>
      </w:r>
      <w:proofErr w:type="spellEnd"/>
      <w:r w:rsidRPr="00BA2B9C">
        <w:rPr>
          <w:sz w:val="24"/>
          <w:szCs w:val="24"/>
        </w:rPr>
        <w:t xml:space="preserve">, </w:t>
      </w:r>
      <w:proofErr w:type="spellStart"/>
      <w:r w:rsidRPr="00BA2B9C">
        <w:rPr>
          <w:sz w:val="24"/>
          <w:szCs w:val="24"/>
        </w:rPr>
        <w:t>Goldflam</w:t>
      </w:r>
      <w:proofErr w:type="spellEnd"/>
      <w:r w:rsidRPr="00BA2B9C">
        <w:rPr>
          <w:sz w:val="24"/>
          <w:szCs w:val="24"/>
        </w:rPr>
        <w:t>, Lagronová/. Prostřednictvím českých autorů bychom od příběhů, v nichž je osud české země nazírán prizmatem intimních příběhů měli přejít až k zásadním existenciálním dílům.</w:t>
      </w:r>
    </w:p>
    <w:p w:rsidR="00537D6A" w:rsidRPr="00BA2B9C" w:rsidRDefault="00537D6A" w:rsidP="00537D6A">
      <w:pPr>
        <w:rPr>
          <w:sz w:val="24"/>
          <w:szCs w:val="24"/>
        </w:rPr>
      </w:pPr>
    </w:p>
    <w:p w:rsidR="00537D6A" w:rsidRPr="00BA2B9C" w:rsidRDefault="00537D6A" w:rsidP="00537D6A">
      <w:pPr>
        <w:rPr>
          <w:sz w:val="24"/>
          <w:szCs w:val="24"/>
        </w:rPr>
      </w:pPr>
      <w:r w:rsidRPr="00BA2B9C">
        <w:rPr>
          <w:sz w:val="24"/>
          <w:szCs w:val="24"/>
        </w:rPr>
        <w:t>2/ Duše je neznámá pevnina</w:t>
      </w:r>
    </w:p>
    <w:p w:rsidR="00537D6A" w:rsidRPr="00BA2B9C" w:rsidRDefault="00537D6A" w:rsidP="00537D6A">
      <w:pPr>
        <w:rPr>
          <w:sz w:val="24"/>
          <w:szCs w:val="24"/>
        </w:rPr>
      </w:pPr>
      <w:r w:rsidRPr="00BA2B9C">
        <w:rPr>
          <w:sz w:val="24"/>
          <w:szCs w:val="24"/>
        </w:rPr>
        <w:t xml:space="preserve">Díla, která vstupují do nejintimnějších sfér lidské duše, díla, v nichž probíhají zápasy mezi anděly a démony, v zoufalé honbě zahlédnout odlesk věčnosti. Skrze intimní témata chceme  rozkrývat lesk a bídu současného světa, a hledat v nich nejen to, co nás trápí, ale především naději. Ať už se jedná o tragikomický příběh stárnoucí dvojice ve hře Gin Game, která prohrává svoje životní partie, protože se nedokáže vzdát svých umanutostí nebo o studii sobectví, která nakonec zničí lásku i naději v inscenaci Ta třetí,  či o bolestné hledání pravdy ve světě, kde všechno, co kdysi bylo hodnotou, je relativní, ve hře s téměř detektivní zápletkou Mléčné sklo od  vynikajícího scénáristy, spisovatele a dramatika Marka </w:t>
      </w:r>
      <w:proofErr w:type="spellStart"/>
      <w:r w:rsidRPr="00BA2B9C">
        <w:rPr>
          <w:sz w:val="24"/>
          <w:szCs w:val="24"/>
        </w:rPr>
        <w:t>Epsteina</w:t>
      </w:r>
      <w:proofErr w:type="spellEnd"/>
      <w:r w:rsidRPr="00BA2B9C">
        <w:rPr>
          <w:sz w:val="24"/>
          <w:szCs w:val="24"/>
        </w:rPr>
        <w:t xml:space="preserve">. Do této řady patří </w:t>
      </w:r>
      <w:proofErr w:type="spellStart"/>
      <w:r w:rsidRPr="00BA2B9C">
        <w:rPr>
          <w:sz w:val="24"/>
          <w:szCs w:val="24"/>
        </w:rPr>
        <w:t>Gibsonova</w:t>
      </w:r>
      <w:proofErr w:type="spellEnd"/>
      <w:r w:rsidRPr="00BA2B9C">
        <w:rPr>
          <w:sz w:val="24"/>
          <w:szCs w:val="24"/>
        </w:rPr>
        <w:t xml:space="preserve"> dnes už klasická americká hra Dva na houpačce, která je anatomií lásky na první pohled banální, v níž se však skrývá osudová chyba. Vyvrcholit by tato linie měla dílem mistra psychologické literatury, filmu a dramatu, Ingmara Bergmana.  Soukromé rozhovory jsou jednou z jeho posledních prací, dílem skutečného virtuosa, který zde sumarizoval svou celoživotní zkušenost se zkoumáním lásky v jejích nekonečných obměnách, zoufalé bolesti a zářivé naději.</w:t>
      </w:r>
    </w:p>
    <w:p w:rsidR="00537D6A" w:rsidRPr="00BA2B9C" w:rsidRDefault="00537D6A" w:rsidP="00537D6A">
      <w:pPr>
        <w:rPr>
          <w:sz w:val="24"/>
          <w:szCs w:val="24"/>
        </w:rPr>
      </w:pPr>
    </w:p>
    <w:p w:rsidR="00537D6A" w:rsidRPr="005B32BB" w:rsidRDefault="00537D6A" w:rsidP="00537D6A">
      <w:pPr>
        <w:rPr>
          <w:sz w:val="24"/>
          <w:szCs w:val="24"/>
        </w:rPr>
      </w:pPr>
      <w:r w:rsidRPr="005B32BB">
        <w:rPr>
          <w:sz w:val="24"/>
          <w:szCs w:val="24"/>
        </w:rPr>
        <w:t>3/ Čistý štít</w:t>
      </w:r>
    </w:p>
    <w:p w:rsidR="00537D6A" w:rsidRPr="00BA2B9C" w:rsidRDefault="00537D6A" w:rsidP="00537D6A">
      <w:pPr>
        <w:rPr>
          <w:sz w:val="24"/>
          <w:szCs w:val="24"/>
        </w:rPr>
      </w:pPr>
      <w:r w:rsidRPr="00BA2B9C">
        <w:rPr>
          <w:sz w:val="24"/>
          <w:szCs w:val="24"/>
        </w:rPr>
        <w:lastRenderedPageBreak/>
        <w:t xml:space="preserve">Člověk bez důstojnosti není člověkem. Co však je skutečná lidská důstojnost? Co nás činí lidmi? A co je jen falešné pozlátko, ješitnost, arogance, kterou za důstojnost vydáváme? Co je skutečnou podstatou našeho lidství? Na tyto otázky </w:t>
      </w:r>
      <w:r>
        <w:rPr>
          <w:sz w:val="24"/>
          <w:szCs w:val="24"/>
        </w:rPr>
        <w:t>se budeme tázat dvojím způsobem</w:t>
      </w:r>
      <w:r w:rsidRPr="00BA2B9C">
        <w:rPr>
          <w:sz w:val="24"/>
          <w:szCs w:val="24"/>
        </w:rPr>
        <w:t>:</w:t>
      </w:r>
      <w:r>
        <w:rPr>
          <w:sz w:val="24"/>
          <w:szCs w:val="24"/>
        </w:rPr>
        <w:t xml:space="preserve"> </w:t>
      </w:r>
      <w:r w:rsidRPr="00BA2B9C">
        <w:rPr>
          <w:sz w:val="24"/>
          <w:szCs w:val="24"/>
        </w:rPr>
        <w:t xml:space="preserve">a/ prostřednictvím klasických, často velmi známých děl, v nichž budeme hledat jejich novou rezonanci v současném světě – ve dvou zásadních dílech světové klasiky – Faust a Cyrano z </w:t>
      </w:r>
      <w:proofErr w:type="spellStart"/>
      <w:r w:rsidRPr="00BA2B9C">
        <w:rPr>
          <w:sz w:val="24"/>
          <w:szCs w:val="24"/>
        </w:rPr>
        <w:t>Bergeracu</w:t>
      </w:r>
      <w:proofErr w:type="spellEnd"/>
      <w:r w:rsidRPr="00BA2B9C">
        <w:rPr>
          <w:sz w:val="24"/>
          <w:szCs w:val="24"/>
        </w:rPr>
        <w:t xml:space="preserve">, </w:t>
      </w:r>
      <w:r>
        <w:rPr>
          <w:sz w:val="24"/>
          <w:szCs w:val="24"/>
        </w:rPr>
        <w:t xml:space="preserve">b/ </w:t>
      </w:r>
      <w:r w:rsidRPr="00BA2B9C">
        <w:rPr>
          <w:sz w:val="24"/>
          <w:szCs w:val="24"/>
        </w:rPr>
        <w:t>v dílech české klasiky Temno, Dobrý člověk a zároveň v dílech ryze současných, která nastolují téma lidské důstojnosti jazykem neúprosně, až drsně aktuálním jako jsou Polibky ohně, hra o tom, kam až jsme ochotni zajít pro vidinu úspěchu či Večeře, která je příběhem o tom, jak hluboko jsme ochotni sestoupit, abychom chránili své děti.</w:t>
      </w:r>
    </w:p>
    <w:p w:rsidR="00537D6A" w:rsidRPr="00BA2B9C" w:rsidRDefault="00537D6A" w:rsidP="00537D6A">
      <w:pPr>
        <w:rPr>
          <w:sz w:val="24"/>
          <w:szCs w:val="24"/>
        </w:rPr>
      </w:pPr>
    </w:p>
    <w:p w:rsidR="00537D6A" w:rsidRPr="00BA2B9C" w:rsidRDefault="00537D6A" w:rsidP="00537D6A">
      <w:pPr>
        <w:rPr>
          <w:sz w:val="24"/>
          <w:szCs w:val="24"/>
        </w:rPr>
      </w:pPr>
      <w:r w:rsidRPr="00BA2B9C">
        <w:rPr>
          <w:sz w:val="24"/>
          <w:szCs w:val="24"/>
        </w:rPr>
        <w:t xml:space="preserve">Jednotlivé tematické linie se realizují ve všech sezónách, měly by se však realizovat se stoupající náročností, jak ideovou, tak inscenační. V první sezóně, která by měla být nazvána spíše sezónou nultou, budou inscenace realizovány minimalistickým způsobem, s nejnutnějším vybavením. Budou proto zákonitě jednodušší, s minimálním obsazením a jednoduchou scénografií. Vzhledem k tomu, že divadlo nemá vytvořenu žádnou diváckou základnu, musí být aspekt </w:t>
      </w:r>
      <w:proofErr w:type="spellStart"/>
      <w:r w:rsidRPr="00BA2B9C">
        <w:rPr>
          <w:sz w:val="24"/>
          <w:szCs w:val="24"/>
        </w:rPr>
        <w:t>diváckosti</w:t>
      </w:r>
      <w:proofErr w:type="spellEnd"/>
      <w:r w:rsidRPr="00BA2B9C">
        <w:rPr>
          <w:sz w:val="24"/>
          <w:szCs w:val="24"/>
        </w:rPr>
        <w:t>, na který nemíníme rezignovat v žádné z následujících sezón, zohledněn výrazněji. Později by mělo divadlo fungovat sofistikovaněji, v profesionálních parametrech, proto i jazyk jednotlivých inscenací by měl být náročnější, ale stále sdělný pro širokou diváckou obec.</w:t>
      </w:r>
    </w:p>
    <w:p w:rsidR="00537D6A" w:rsidRPr="00BA2B9C" w:rsidRDefault="00537D6A" w:rsidP="00537D6A">
      <w:pPr>
        <w:rPr>
          <w:sz w:val="24"/>
          <w:szCs w:val="24"/>
        </w:rPr>
      </w:pPr>
    </w:p>
    <w:p w:rsidR="00537D6A" w:rsidRPr="00BA2B9C" w:rsidRDefault="00537D6A" w:rsidP="00537D6A">
      <w:pPr>
        <w:rPr>
          <w:sz w:val="24"/>
          <w:szCs w:val="24"/>
        </w:rPr>
      </w:pPr>
      <w:r>
        <w:rPr>
          <w:sz w:val="24"/>
          <w:szCs w:val="24"/>
        </w:rPr>
        <w:t>Od „první sezóny“</w:t>
      </w:r>
      <w:r w:rsidRPr="00BA2B9C">
        <w:rPr>
          <w:sz w:val="24"/>
          <w:szCs w:val="24"/>
        </w:rPr>
        <w:t xml:space="preserve"> se pokoušíme vytvořit si okruh stálých hereckých hostů tak, aby po čtyřech letech, přestože si nebudeme moci dovolit stálý herecký soubor, vznikl dojem, že Vršovické divadlo MANA má „své“ herce, kteří se sem rádi vracejí. Základ by měli tvořit kvalitní divadelní herci. Nehodláme sázet na lacinou popularitu „televizních“ tváří, ale zvát ke spolupráci herce, kteří mají smysl pro niterné herectví, které spočívá v precizním vystižení divadelní postavy a vědomém traktování tématu inscenace. Počítáme se Zuzanou Kronerovou, Mášou Málkovou, Denisou </w:t>
      </w:r>
      <w:proofErr w:type="spellStart"/>
      <w:r w:rsidRPr="00BA2B9C">
        <w:rPr>
          <w:sz w:val="24"/>
          <w:szCs w:val="24"/>
        </w:rPr>
        <w:t>Pfauserovou</w:t>
      </w:r>
      <w:proofErr w:type="spellEnd"/>
      <w:r w:rsidRPr="00BA2B9C">
        <w:rPr>
          <w:sz w:val="24"/>
          <w:szCs w:val="24"/>
        </w:rPr>
        <w:t xml:space="preserve">, Henrietou </w:t>
      </w:r>
      <w:proofErr w:type="spellStart"/>
      <w:r w:rsidRPr="00BA2B9C">
        <w:rPr>
          <w:sz w:val="24"/>
          <w:szCs w:val="24"/>
        </w:rPr>
        <w:t>Hornáčkovou</w:t>
      </w:r>
      <w:proofErr w:type="spellEnd"/>
      <w:r w:rsidRPr="00BA2B9C">
        <w:rPr>
          <w:sz w:val="24"/>
          <w:szCs w:val="24"/>
        </w:rPr>
        <w:t xml:space="preserve">, Danou Batulkovou, Vilémem Udatným, Lukášem Jurkem, Janem Zadražilem, Janem Hofmanem, Milanem Kačmarčíkem, Zbigniewem Kalinou, Alešem </w:t>
      </w:r>
      <w:proofErr w:type="spellStart"/>
      <w:r w:rsidRPr="00BA2B9C">
        <w:rPr>
          <w:sz w:val="24"/>
          <w:szCs w:val="24"/>
        </w:rPr>
        <w:t>Bílíkem</w:t>
      </w:r>
      <w:proofErr w:type="spellEnd"/>
      <w:r w:rsidRPr="00BA2B9C">
        <w:rPr>
          <w:sz w:val="24"/>
          <w:szCs w:val="24"/>
        </w:rPr>
        <w:t xml:space="preserve">, Tomášem Novotným, Dušanem </w:t>
      </w:r>
      <w:proofErr w:type="spellStart"/>
      <w:r w:rsidRPr="00BA2B9C">
        <w:rPr>
          <w:sz w:val="24"/>
          <w:szCs w:val="24"/>
        </w:rPr>
        <w:t>Sitkem</w:t>
      </w:r>
      <w:proofErr w:type="spellEnd"/>
      <w:r w:rsidRPr="00BA2B9C">
        <w:rPr>
          <w:sz w:val="24"/>
          <w:szCs w:val="24"/>
        </w:rPr>
        <w:t>, Zdeňkem Dolanským a  dalšími.</w:t>
      </w:r>
    </w:p>
    <w:p w:rsidR="00537D6A" w:rsidRPr="00BA2B9C" w:rsidRDefault="00537D6A" w:rsidP="00537D6A">
      <w:pPr>
        <w:rPr>
          <w:sz w:val="24"/>
          <w:szCs w:val="24"/>
        </w:rPr>
      </w:pPr>
    </w:p>
    <w:p w:rsidR="00537D6A" w:rsidRPr="00BA2B9C" w:rsidRDefault="00537D6A" w:rsidP="00537D6A">
      <w:pPr>
        <w:rPr>
          <w:b/>
          <w:sz w:val="24"/>
          <w:szCs w:val="24"/>
        </w:rPr>
      </w:pPr>
      <w:r w:rsidRPr="00BA2B9C">
        <w:rPr>
          <w:b/>
          <w:sz w:val="24"/>
          <w:szCs w:val="24"/>
        </w:rPr>
        <w:t xml:space="preserve">Uměleckou koncepci </w:t>
      </w:r>
      <w:r>
        <w:rPr>
          <w:b/>
          <w:sz w:val="24"/>
          <w:szCs w:val="24"/>
        </w:rPr>
        <w:t>realizuje</w:t>
      </w:r>
      <w:r>
        <w:rPr>
          <w:b/>
          <w:sz w:val="24"/>
          <w:szCs w:val="24"/>
        </w:rPr>
        <w:t xml:space="preserve"> celá řada skvělých režisérů</w:t>
      </w:r>
    </w:p>
    <w:p w:rsidR="00537D6A" w:rsidRPr="00BA2B9C" w:rsidRDefault="00537D6A" w:rsidP="00537D6A">
      <w:pPr>
        <w:rPr>
          <w:sz w:val="24"/>
          <w:szCs w:val="24"/>
        </w:rPr>
      </w:pPr>
      <w:r w:rsidRPr="00BA2B9C">
        <w:rPr>
          <w:sz w:val="24"/>
          <w:szCs w:val="24"/>
        </w:rPr>
        <w:t xml:space="preserve">Dlouhodobou spolupráci přislíbil </w:t>
      </w:r>
      <w:r>
        <w:rPr>
          <w:sz w:val="24"/>
          <w:szCs w:val="24"/>
        </w:rPr>
        <w:t xml:space="preserve">Arnošt </w:t>
      </w:r>
      <w:proofErr w:type="spellStart"/>
      <w:r>
        <w:rPr>
          <w:sz w:val="24"/>
          <w:szCs w:val="24"/>
        </w:rPr>
        <w:t>Goldflam</w:t>
      </w:r>
      <w:proofErr w:type="spellEnd"/>
      <w:r>
        <w:rPr>
          <w:sz w:val="24"/>
          <w:szCs w:val="24"/>
        </w:rPr>
        <w:t xml:space="preserve">. </w:t>
      </w:r>
      <w:r w:rsidRPr="00BA2B9C">
        <w:rPr>
          <w:sz w:val="24"/>
          <w:szCs w:val="24"/>
        </w:rPr>
        <w:t xml:space="preserve">Dalším stálým hostem by měl na našem jevišti být Pavel </w:t>
      </w:r>
      <w:proofErr w:type="spellStart"/>
      <w:r w:rsidRPr="00BA2B9C">
        <w:rPr>
          <w:sz w:val="24"/>
          <w:szCs w:val="24"/>
        </w:rPr>
        <w:t>Khek</w:t>
      </w:r>
      <w:proofErr w:type="spellEnd"/>
      <w:r w:rsidRPr="00BA2B9C">
        <w:rPr>
          <w:sz w:val="24"/>
          <w:szCs w:val="24"/>
        </w:rPr>
        <w:t xml:space="preserve">, bývalý umělecký šéf Divadla v Mladé Boleslavi  a režisér </w:t>
      </w:r>
      <w:r>
        <w:rPr>
          <w:sz w:val="24"/>
          <w:szCs w:val="24"/>
        </w:rPr>
        <w:t>na mnoha dalších divadelních scénách, je autorem</w:t>
      </w:r>
      <w:r w:rsidRPr="00BA2B9C">
        <w:rPr>
          <w:sz w:val="24"/>
          <w:szCs w:val="24"/>
        </w:rPr>
        <w:t xml:space="preserve"> např. inscenace</w:t>
      </w:r>
      <w:r>
        <w:rPr>
          <w:sz w:val="24"/>
          <w:szCs w:val="24"/>
        </w:rPr>
        <w:t xml:space="preserve"> Chaplin, </w:t>
      </w:r>
      <w:proofErr w:type="spellStart"/>
      <w:r>
        <w:rPr>
          <w:sz w:val="24"/>
          <w:szCs w:val="24"/>
        </w:rPr>
        <w:t>Fanny</w:t>
      </w:r>
      <w:proofErr w:type="spellEnd"/>
      <w:r>
        <w:rPr>
          <w:sz w:val="24"/>
          <w:szCs w:val="24"/>
        </w:rPr>
        <w:t xml:space="preserve"> a Alexander, </w:t>
      </w:r>
      <w:r w:rsidRPr="00BA2B9C">
        <w:rPr>
          <w:sz w:val="24"/>
          <w:szCs w:val="24"/>
        </w:rPr>
        <w:t xml:space="preserve">Čapek, aj. Třetím dlouhodobým spolupracovníkem by měl být režisér starší generace Peter Gábor, který v Praze režíroval světovou premiéru hry </w:t>
      </w:r>
      <w:proofErr w:type="spellStart"/>
      <w:r w:rsidRPr="00BA2B9C">
        <w:rPr>
          <w:sz w:val="24"/>
          <w:szCs w:val="24"/>
        </w:rPr>
        <w:t>Zlomatka</w:t>
      </w:r>
      <w:proofErr w:type="spellEnd"/>
      <w:r w:rsidRPr="00BA2B9C">
        <w:rPr>
          <w:sz w:val="24"/>
          <w:szCs w:val="24"/>
        </w:rPr>
        <w:t>, která se hraje více než deset let, či úspěšnou Annu Kareninu, Sto roků samoty, Vše o mé matce nebo Kdokoli může dělat cokoli v Divadle Ungelt.</w:t>
      </w:r>
    </w:p>
    <w:p w:rsidR="00537D6A" w:rsidRPr="00BA2B9C" w:rsidRDefault="00537D6A" w:rsidP="00537D6A">
      <w:pPr>
        <w:rPr>
          <w:sz w:val="24"/>
          <w:szCs w:val="24"/>
        </w:rPr>
      </w:pPr>
      <w:r w:rsidRPr="00BA2B9C">
        <w:rPr>
          <w:sz w:val="24"/>
          <w:szCs w:val="24"/>
        </w:rPr>
        <w:lastRenderedPageBreak/>
        <w:t xml:space="preserve">Ve Vršovickém divadle MANA </w:t>
      </w:r>
      <w:r>
        <w:rPr>
          <w:sz w:val="24"/>
          <w:szCs w:val="24"/>
        </w:rPr>
        <w:t>se objeví</w:t>
      </w:r>
      <w:r w:rsidRPr="00BA2B9C">
        <w:rPr>
          <w:sz w:val="24"/>
          <w:szCs w:val="24"/>
        </w:rPr>
        <w:t xml:space="preserve"> režiséři Radovan </w:t>
      </w:r>
      <w:proofErr w:type="spellStart"/>
      <w:r w:rsidRPr="00BA2B9C">
        <w:rPr>
          <w:sz w:val="24"/>
          <w:szCs w:val="24"/>
        </w:rPr>
        <w:t>Lipus</w:t>
      </w:r>
      <w:proofErr w:type="spellEnd"/>
      <w:r w:rsidRPr="00BA2B9C">
        <w:rPr>
          <w:sz w:val="24"/>
          <w:szCs w:val="24"/>
        </w:rPr>
        <w:t>, Viktorie Čermáková a také zástupci nejmladší režisérské generace.</w:t>
      </w:r>
    </w:p>
    <w:p w:rsidR="00537D6A" w:rsidRDefault="00537D6A" w:rsidP="00537D6A">
      <w:pPr>
        <w:rPr>
          <w:sz w:val="24"/>
          <w:szCs w:val="24"/>
        </w:rPr>
      </w:pPr>
      <w:r w:rsidRPr="00BA2B9C">
        <w:rPr>
          <w:sz w:val="24"/>
          <w:szCs w:val="24"/>
        </w:rPr>
        <w:t>Na konci čtvrté sezóny by mělo divadlo být v takové umělecké i provozní kondici, aby bylo možno nabídnout jeho vedení výrazné umělecké osobnosti.</w:t>
      </w:r>
    </w:p>
    <w:p w:rsidR="00537D6A" w:rsidRPr="00537D6A" w:rsidRDefault="00537D6A" w:rsidP="00537D6A">
      <w:pPr>
        <w:jc w:val="right"/>
        <w:rPr>
          <w:i/>
          <w:sz w:val="24"/>
          <w:szCs w:val="24"/>
        </w:rPr>
      </w:pPr>
      <w:r w:rsidRPr="00537D6A">
        <w:rPr>
          <w:i/>
          <w:sz w:val="24"/>
          <w:szCs w:val="24"/>
        </w:rPr>
        <w:t>Věra Mašková, hlavní dramaturg a umělecký šéf VDM</w:t>
      </w:r>
    </w:p>
    <w:p w:rsidR="007B7898" w:rsidRDefault="007B7898"/>
    <w:sectPr w:rsidR="007B7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6A"/>
    <w:rsid w:val="00537D6A"/>
    <w:rsid w:val="007B7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6AB7"/>
  <w15:chartTrackingRefBased/>
  <w15:docId w15:val="{9578242A-A8F1-4FB5-9746-0CD163F1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7D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5094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Frýdl</dc:creator>
  <cp:keywords/>
  <dc:description/>
  <cp:lastModifiedBy>David Frýdl</cp:lastModifiedBy>
  <cp:revision>1</cp:revision>
  <dcterms:created xsi:type="dcterms:W3CDTF">2019-09-11T09:40:00Z</dcterms:created>
  <dcterms:modified xsi:type="dcterms:W3CDTF">2019-09-11T09:44:00Z</dcterms:modified>
</cp:coreProperties>
</file>